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B6E" w:rsidRDefault="00002B6E">
      <w:r>
        <w:t>Classroom Health Teacher-</w:t>
      </w:r>
    </w:p>
    <w:p w:rsidR="00002B6E" w:rsidRDefault="00002B6E"/>
    <w:p w:rsidR="00BA6F91" w:rsidRDefault="00002B6E">
      <w:r>
        <w:t>I received your E-mail and am excited about the prospect of a joint Health research project for this year’s 10</w:t>
      </w:r>
      <w:r w:rsidRPr="00002B6E">
        <w:rPr>
          <w:vertAlign w:val="superscript"/>
        </w:rPr>
        <w:t>th</w:t>
      </w:r>
      <w:r w:rsidR="00015B2D">
        <w:t xml:space="preserve"> grade class.</w:t>
      </w:r>
      <w:r>
        <w:t xml:space="preserve"> I have been thinking long and hard about how students can approach the question “What does it mean to be healthy?” and how they can gain </w:t>
      </w:r>
      <w:r w:rsidR="00BA6F91">
        <w:t>a good amount of general knowledge on a topic while meeting some of the 21</w:t>
      </w:r>
      <w:r w:rsidR="00BA6F91" w:rsidRPr="00BA6F91">
        <w:rPr>
          <w:vertAlign w:val="superscript"/>
        </w:rPr>
        <w:t>st</w:t>
      </w:r>
      <w:r w:rsidR="00BA6F91">
        <w:t xml:space="preserve"> century learning standards. </w:t>
      </w:r>
    </w:p>
    <w:p w:rsidR="00BA6F91" w:rsidRDefault="00BA6F91"/>
    <w:p w:rsidR="00BA6F91" w:rsidRDefault="00BA6F91">
      <w:r>
        <w:t>I have come up with an idea where students will spend a week researching topics of their choosing and then create informative and eye-catching flyers that can be hung up in the hallway explaining how these topics relate to either an individual’s current or future health or the health of a community. I suggest that the students spend the first day of the week in your classroom learning about general health topics and then the rest of the week in the library media center where I will teach them the research process and the flyer software and we will oversee their progress.</w:t>
      </w:r>
    </w:p>
    <w:p w:rsidR="00BA6F91" w:rsidRDefault="00BA6F91"/>
    <w:p w:rsidR="00BA6F91" w:rsidRDefault="00BA6F91">
      <w:r>
        <w:t xml:space="preserve">I am thinking that at the beginning of that first class you can present them with an anticipatory activity, such as a clip from the </w:t>
      </w:r>
      <w:r>
        <w:rPr>
          <w:i/>
        </w:rPr>
        <w:t xml:space="preserve">Biggest Loser, </w:t>
      </w:r>
      <w:r>
        <w:t>though we can discuss specifics at a later date.</w:t>
      </w:r>
    </w:p>
    <w:p w:rsidR="00BA6F91" w:rsidRDefault="00BA6F91"/>
    <w:p w:rsidR="00015B2D" w:rsidRDefault="00BA6F91">
      <w:r>
        <w:t>Throughout the process of this assignment, I feel that the students will gain not only knowledge related to their chosen topics, but a handful of valuable skills that coincide with a few 21</w:t>
      </w:r>
      <w:r w:rsidRPr="00BA6F91">
        <w:rPr>
          <w:vertAlign w:val="superscript"/>
        </w:rPr>
        <w:t>st</w:t>
      </w:r>
      <w:r>
        <w:t xml:space="preserve"> century learning standards, such as </w:t>
      </w:r>
      <w:r w:rsidR="00015B2D">
        <w:t>the ability to follow an inquiry-based research process and creating products that express new understandings.</w:t>
      </w:r>
    </w:p>
    <w:p w:rsidR="00015B2D" w:rsidRDefault="00015B2D"/>
    <w:p w:rsidR="00015B2D" w:rsidRDefault="00015B2D">
      <w:r>
        <w:t>Please think over my ideas and let me know if you want further information.</w:t>
      </w:r>
    </w:p>
    <w:p w:rsidR="00015B2D" w:rsidRDefault="00015B2D"/>
    <w:p w:rsidR="00015B2D" w:rsidRDefault="00015B2D">
      <w:r>
        <w:t>Thanks,</w:t>
      </w:r>
    </w:p>
    <w:p w:rsidR="00015B2D" w:rsidRDefault="00015B2D">
      <w:r>
        <w:t>Elana Grayson</w:t>
      </w:r>
    </w:p>
    <w:p w:rsidR="00BA6F91" w:rsidRPr="00BA6F91" w:rsidRDefault="00015B2D">
      <w:r>
        <w:t>SLMS</w:t>
      </w:r>
    </w:p>
    <w:p w:rsidR="00BA6F91" w:rsidRDefault="00BA6F91"/>
    <w:p w:rsidR="00002B6E" w:rsidRDefault="00002B6E"/>
    <w:sectPr w:rsidR="00002B6E" w:rsidSect="00002B6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002B6E"/>
    <w:rsid w:val="00002B6E"/>
    <w:rsid w:val="00015B2D"/>
    <w:rsid w:val="00BA6F91"/>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835"/>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Elana Grayson</cp:lastModifiedBy>
  <cp:revision>1</cp:revision>
  <dcterms:created xsi:type="dcterms:W3CDTF">2010-06-03T18:51:00Z</dcterms:created>
  <dcterms:modified xsi:type="dcterms:W3CDTF">2010-06-03T19:20:00Z</dcterms:modified>
</cp:coreProperties>
</file>